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B9" w:rsidRPr="00406054" w:rsidRDefault="007B3DB9" w:rsidP="007B3DB9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406054">
        <w:rPr>
          <w:rFonts w:ascii="Times New Roman" w:hAnsi="Times New Roman"/>
          <w:sz w:val="24"/>
          <w:szCs w:val="24"/>
        </w:rPr>
        <w:t>PATVIRTINTA</w:t>
      </w:r>
    </w:p>
    <w:p w:rsidR="007B3DB9" w:rsidRDefault="007B3DB9" w:rsidP="007B3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B3DB9" w:rsidRPr="00406054" w:rsidRDefault="007B3DB9" w:rsidP="007B3DB9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406054">
        <w:rPr>
          <w:rFonts w:ascii="Times New Roman" w:hAnsi="Times New Roman"/>
          <w:sz w:val="24"/>
          <w:szCs w:val="24"/>
        </w:rPr>
        <w:t>Rokiškio rajono</w:t>
      </w:r>
    </w:p>
    <w:p w:rsidR="007B3DB9" w:rsidRDefault="007B3DB9" w:rsidP="007B3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406054">
        <w:rPr>
          <w:rFonts w:ascii="Times New Roman" w:hAnsi="Times New Roman"/>
          <w:sz w:val="24"/>
          <w:szCs w:val="24"/>
        </w:rPr>
        <w:t>Obelių</w:t>
      </w:r>
      <w:proofErr w:type="spellEnd"/>
      <w:r w:rsidRPr="00406054">
        <w:rPr>
          <w:rFonts w:ascii="Times New Roman" w:hAnsi="Times New Roman"/>
          <w:sz w:val="24"/>
          <w:szCs w:val="24"/>
        </w:rPr>
        <w:t xml:space="preserve"> lopšelio-darželio direktoriaus</w:t>
      </w:r>
    </w:p>
    <w:p w:rsidR="007B3DB9" w:rsidRDefault="007B3DB9" w:rsidP="007B3DB9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sausio 8d. įsakymu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3DB9" w:rsidRPr="00406054" w:rsidRDefault="007B3DB9" w:rsidP="007B3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DB9" w:rsidRDefault="007B3DB9" w:rsidP="007B3DB9">
      <w:pPr>
        <w:jc w:val="both"/>
        <w:rPr>
          <w:rFonts w:ascii="Times New Roman" w:hAnsi="Times New Roman"/>
          <w:b/>
          <w:sz w:val="28"/>
          <w:szCs w:val="28"/>
        </w:rPr>
      </w:pPr>
    </w:p>
    <w:p w:rsidR="007B3DB9" w:rsidRPr="001A2292" w:rsidRDefault="007B3DB9" w:rsidP="007B3DB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OBELIŲ LOPŠELIS- DARŽELIS</w:t>
      </w:r>
    </w:p>
    <w:p w:rsidR="007B3DB9" w:rsidRPr="001A2292" w:rsidRDefault="007B3DB9" w:rsidP="007B3DB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LGALAIKIS MUZIKINĖS VEIKLOS 2019</w:t>
      </w:r>
      <w:r w:rsidRPr="001A2292">
        <w:rPr>
          <w:rFonts w:ascii="Times New Roman" w:hAnsi="Times New Roman"/>
          <w:b/>
          <w:sz w:val="24"/>
          <w:szCs w:val="24"/>
        </w:rPr>
        <w:t xml:space="preserve"> METŲ </w:t>
      </w:r>
    </w:p>
    <w:p w:rsidR="007B3DB9" w:rsidRPr="001A2292" w:rsidRDefault="007B3DB9" w:rsidP="007B3DB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PLANAS</w:t>
      </w:r>
    </w:p>
    <w:p w:rsidR="007B3DB9" w:rsidRDefault="007B3DB9" w:rsidP="007B3DB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 xml:space="preserve"> 5-6 metų vaikų „Drugelių“ grupė</w:t>
      </w:r>
    </w:p>
    <w:p w:rsidR="007B3DB9" w:rsidRPr="001A2292" w:rsidRDefault="007B3DB9" w:rsidP="007B3DB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B3DB9" w:rsidRPr="004541B6" w:rsidTr="000934DE">
        <w:tc>
          <w:tcPr>
            <w:tcW w:w="10188" w:type="dxa"/>
          </w:tcPr>
          <w:p w:rsidR="007B3DB9" w:rsidRPr="004541B6" w:rsidRDefault="007B3DB9" w:rsidP="0009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UGDYMO PRIORITETAI</w:t>
            </w:r>
          </w:p>
        </w:tc>
      </w:tr>
      <w:tr w:rsidR="007B3DB9" w:rsidRPr="004541B6" w:rsidTr="000934DE">
        <w:tc>
          <w:tcPr>
            <w:tcW w:w="10188" w:type="dxa"/>
          </w:tcPr>
          <w:p w:rsidR="007B3DB9" w:rsidRPr="004541B6" w:rsidRDefault="007B3DB9" w:rsidP="007B3DB9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Atskleisti ir lavinti vaiko muzikinius gebėjimus: muzikinę klausą, ritmo pojūtį, muzikinę atmintį bei ugdyti muzikos suvokimą.</w:t>
            </w:r>
          </w:p>
          <w:p w:rsidR="007B3DB9" w:rsidRPr="004541B6" w:rsidRDefault="007B3DB9" w:rsidP="007B3DB9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Tenkinti vaikų muzikinio ugdymo saviraiškos ir kūrybos poreikius.</w:t>
            </w:r>
          </w:p>
          <w:p w:rsidR="007B3DB9" w:rsidRPr="004541B6" w:rsidRDefault="007B3DB9" w:rsidP="007B3DB9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Ugdyti vaikų geras savybes, bei kūrybiškumą muzikos dėka.</w:t>
            </w:r>
          </w:p>
          <w:p w:rsidR="007B3DB9" w:rsidRPr="004541B6" w:rsidRDefault="007B3DB9" w:rsidP="007B3DB9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Lavinti vaiko meninius, komunikacinius, pažintinius ir kultūrinius gebėjimus.</w:t>
            </w:r>
          </w:p>
          <w:p w:rsidR="007B3DB9" w:rsidRPr="004541B6" w:rsidRDefault="007B3DB9" w:rsidP="007B3DB9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Dalyvauti šventėse, renginiuose, kurie organizuojami tiek darželyje, tiek kitose švietimo įstaigose; </w:t>
            </w:r>
          </w:p>
          <w:p w:rsidR="007B3DB9" w:rsidRPr="004541B6" w:rsidRDefault="007B3DB9" w:rsidP="000934DE">
            <w:pPr>
              <w:pStyle w:val="Sraopastraip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DB9" w:rsidRDefault="007B3DB9" w:rsidP="007B3D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B3DB9" w:rsidRPr="004541B6" w:rsidTr="000934DE">
        <w:tc>
          <w:tcPr>
            <w:tcW w:w="10188" w:type="dxa"/>
          </w:tcPr>
          <w:p w:rsidR="007B3DB9" w:rsidRPr="004541B6" w:rsidRDefault="007B3DB9" w:rsidP="0009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PLANUOJAMA UGDOMOJI VEIKLA</w:t>
            </w:r>
          </w:p>
          <w:p w:rsidR="007B3DB9" w:rsidRPr="004541B6" w:rsidRDefault="007B3DB9" w:rsidP="0009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7B3DB9" w:rsidRDefault="007B3DB9" w:rsidP="007B3DB9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ŽIEMOS SMAGUMAI</w:t>
            </w:r>
          </w:p>
          <w:p w:rsidR="007B3DB9" w:rsidRPr="004541B6" w:rsidRDefault="007B3DB9" w:rsidP="0009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vienbalses dainas, jausti ritmą, kartu pradėti ir užbaigti dainavimą.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Dainelių „ Trys Karaliai“,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himnas mokymas. </w:t>
            </w:r>
          </w:p>
        </w:tc>
        <w:tc>
          <w:tcPr>
            <w:tcW w:w="2547" w:type="dxa"/>
          </w:tcPr>
          <w:p w:rsidR="007B3DB9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</w:p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„Didelė meška“, „Atskrido paukštelis“,“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Upytėlė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teka“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ritmines formas. </w:t>
            </w:r>
          </w:p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uvių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A13">
              <w:rPr>
                <w:rFonts w:ascii="Times New Roman" w:eastAsia="Calibri" w:hAnsi="Times New Roman" w:cs="Times New Roman"/>
                <w:sz w:val="24"/>
                <w:szCs w:val="24"/>
              </w:rPr>
              <w:t>Dalyvaujame pilietinėje akcijoje „</w:t>
            </w:r>
            <w:r w:rsidRPr="00843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Atmintis gyva, nes liudija</w:t>
            </w:r>
            <w:r w:rsidRPr="00843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“, skirtoje prisiminti ir paminėti Laisvės </w:t>
            </w:r>
            <w:r w:rsidRPr="00843A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gynėjų dieną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 LIETUVĄ</w:t>
            </w:r>
          </w:p>
          <w:p w:rsidR="007B3DB9" w:rsidRPr="004541B6" w:rsidRDefault="007B3DB9" w:rsidP="0009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Dainų mokymas: „Broliukas ir sesutė “,“ Atskrido paukštelis“,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himnas“. 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vienodo tempo ratelius bei šokius.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 Šitam dideliam būry“, „Pučia vėjas“</w:t>
            </w:r>
          </w:p>
        </w:tc>
        <w:tc>
          <w:tcPr>
            <w:tcW w:w="2547" w:type="dxa"/>
          </w:tcPr>
          <w:p w:rsidR="007B3DB9" w:rsidRPr="00474765" w:rsidRDefault="007B3DB9" w:rsidP="000934DE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Kasdienių garsų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bei gyvūnų garsų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skyrimas ir apibūdinimas.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4114E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Grojimas mušamaisiais instrumentais, naudojant nesunkias ritmines formas.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uvių 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  <w:r>
              <w:rPr>
                <w:rStyle w:val="Emfaz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Pr="004541B6" w:rsidRDefault="007B3DB9" w:rsidP="00093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„Linkėjimai Lietuvai“-</w:t>
            </w:r>
            <w:r w:rsidRPr="004C2E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dalyvaujame l/d bendruomenės renginyje, skirtame Lietuvos nepriklausomybės atkūrimo dienai paminėti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Pr="00CE5910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VARNĖNO INKILE</w:t>
            </w:r>
          </w:p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: „ Aš dainuoju raidę...“  Daina apie paukštelius </w:t>
            </w:r>
            <w:r>
              <w:rPr>
                <w:rFonts w:ascii="Times New Roman" w:hAnsi="Times New Roman"/>
                <w:sz w:val="24"/>
                <w:szCs w:val="24"/>
              </w:rPr>
              <w:t>. Išmoktų dainelių kartojimas.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vienodo tempo ratelius bei šokius.</w:t>
            </w:r>
            <w:r w:rsidRPr="00B156A9">
              <w:rPr>
                <w:rFonts w:ascii="Times New Roman" w:hAnsi="Times New Roman"/>
                <w:color w:val="676767"/>
                <w:sz w:val="24"/>
                <w:szCs w:val="24"/>
              </w:rPr>
              <w:t xml:space="preserve"> </w:t>
            </w:r>
            <w:r w:rsidRPr="00D1392F">
              <w:rPr>
                <w:rFonts w:ascii="Times New Roman" w:hAnsi="Times New Roman"/>
                <w:sz w:val="24"/>
                <w:szCs w:val="24"/>
              </w:rPr>
              <w:t>Orientuotis erdvėje, koordinuoti judesius.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Užgavėnių  žaidimai: „ Senis“, „Šiaudų batai“, „ Meškutė“,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A4114E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 xml:space="preserve">Grojimas mušamaisiais instrumentais, naudojant nesunkias ritmines </w:t>
            </w:r>
            <w:r w:rsidRPr="00D1392F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formas.</w:t>
            </w:r>
            <w:r w:rsidRPr="00D1392F">
              <w:rPr>
                <w:rFonts w:ascii="Times New Roman" w:hAnsi="Times New Roman"/>
                <w:sz w:val="24"/>
                <w:szCs w:val="24"/>
              </w:rPr>
              <w:t xml:space="preserve"> Pritarti dainoms pasirinktu instrumentu. </w:t>
            </w:r>
            <w:r w:rsidRPr="00D1392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uvių </w:t>
            </w:r>
            <w:r w:rsidRPr="00D1392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muzika.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Pr="00CE5910" w:rsidRDefault="007B3DB9" w:rsidP="000934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PAS VELYKŲ BOBUTĘ. Į PAGALBĄ GAMTAI.</w:t>
            </w: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 Gamtos garsai“ </w:t>
            </w:r>
            <w:r>
              <w:rPr>
                <w:rFonts w:ascii="Times New Roman" w:hAnsi="Times New Roman"/>
                <w:sz w:val="24"/>
                <w:szCs w:val="24"/>
              </w:rPr>
              <w:t>Dainelių mokymas apie pavasarį.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</w:tc>
        <w:tc>
          <w:tcPr>
            <w:tcW w:w="2547" w:type="dxa"/>
          </w:tcPr>
          <w:p w:rsidR="007B3DB9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 Garnys“, „Žvirblis“,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Atpažinti  kai kurių instrumentų tembrus (smuikas; būgnas; dūdelė, varpelis )</w:t>
            </w: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Pr="00CE5910" w:rsidRDefault="007B3DB9" w:rsidP="000934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PER MOKSLO KALNUS. ŠEIMA APLINK MANE.</w:t>
            </w: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avimo pratimas „ Raidė“ I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 xml:space="preserve">šmoktų </w:t>
            </w:r>
            <w:r w:rsidRPr="003F7397">
              <w:rPr>
                <w:rFonts w:ascii="Times New Roman" w:hAnsi="Times New Roman"/>
                <w:sz w:val="24"/>
                <w:szCs w:val="24"/>
              </w:rPr>
              <w:lastRenderedPageBreak/>
              <w:t>dainelių kartojimas.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Dainelių apie mamą, pavasarį mokymas. „Lik sveikas darželi“, „ Saulės spinduliukas“.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lastRenderedPageBreak/>
              <w:t xml:space="preserve">Muzikinių žaidimų, jų tekstų imitavimas </w:t>
            </w: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lastRenderedPageBreak/>
              <w:t xml:space="preserve">rankų, kūno judesiais (ploti, trepsėti, linguoti ir </w:t>
            </w:r>
            <w:proofErr w:type="spellStart"/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t.t</w:t>
            </w:r>
            <w:proofErr w:type="spellEnd"/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)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„ Bijūnas“, „ Senis ir bobutė “, „ Graži mūsų šeimynėlė“.</w:t>
            </w:r>
            <w:r w:rsidRPr="00934984">
              <w:rPr>
                <w:rFonts w:ascii="Times New Roman" w:hAnsi="Times New Roman"/>
                <w:sz w:val="24"/>
                <w:szCs w:val="24"/>
              </w:rPr>
              <w:t xml:space="preserve"> Išmoktų žaidimų- ratelių kartojimas.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Grojimas mušamaisiais instrumentais </w:t>
            </w: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(barškučiais, pagaliukais) , naudojant nesunkias ritmines formas.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GEGUŽĖ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RUDENĖLI,LABAS.</w:t>
            </w:r>
          </w:p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avimo pratimas  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„Per miškelį“. Dainuoti  po vieną, ansa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mblyje, su pritarimu. Dainos: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Rudenėlis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“,“ Lietutis“.</w:t>
            </w:r>
          </w:p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Orientuotis erdvėje, koordinuoti judesius.</w:t>
            </w: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Muzikinių žaidimų, jų tekstų imitavimas rankų, kūno judesiais (ploti, trepsėti, linguoti ir t.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</w:t>
            </w: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t )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.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 Liet. 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ž „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Upelis“, „ Lapeliai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 Gamtos garsai.</w:t>
            </w:r>
          </w:p>
          <w:p w:rsidR="007B3DB9" w:rsidRPr="004541B6" w:rsidRDefault="007B3DB9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Pr="00CE5910" w:rsidRDefault="007B3DB9" w:rsidP="00093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POKYČIAI GAMTOJE. KUR GYVENA PAUKŠČIAI.</w:t>
            </w: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  po vieną, ansamblyje, su pritarimu. Teisingai artikuliuoti: aiškiai tarti balsius, priebalsius, dvibalsius. Įsidainavimo pratimas „ Aš lipu aukštyn“. Dainuoti vienbalses dainas, jausti ritmą. Dainelės: „ </w:t>
            </w:r>
            <w:proofErr w:type="spellStart"/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Rudenėlio</w:t>
            </w:r>
            <w:proofErr w:type="spellEnd"/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takeliu“, „ Gaidys pupą rado“.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Grybs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grybs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Aguonėlė</w:t>
            </w:r>
            <w:proofErr w:type="spellEnd"/>
            <w:r w:rsidRPr="004541B6">
              <w:rPr>
                <w:rFonts w:ascii="Times New Roman" w:hAnsi="Times New Roman"/>
                <w:iCs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Įdėmiai klausytis muzikos kūrinių. Išgirsti ir savais žodžiais apibūdinti muzikos nuotaiką, jos savybes. Atpažinti  kai kurių instrumentų tembrus (smuikas; būgnas; dūdelė, varpelis )Grojant grupėje (ansamblyje) kartu pradėti ir užbaigti kūrinį, išlaikyti duotą tempą. Liet.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š klausymas ir grojimas.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Pr="00CE5910" w:rsidRDefault="007B3DB9" w:rsidP="000934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RUDENS DIRBTUVĖJE. TARP ŽVAKELIŲ IR ŽVAIGŽDŽIŲ.</w:t>
            </w: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Įsidainavimo pratimas „ Garsai, tyliai“. Tiksliai intonuojant, taisyklingai kvėpuojant dainuoti nesudėtingas vienbalses dainas, girdėti ir derinti savo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balsą prie kitų.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Dainelių mokymas: „Ateina šaltukas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“, „</w:t>
            </w:r>
            <w:r>
              <w:rPr>
                <w:rFonts w:ascii="Times New Roman" w:hAnsi="Times New Roman"/>
                <w:sz w:val="24"/>
                <w:szCs w:val="24"/>
              </w:rPr>
              <w:t>Mažas kūdikėlis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Atlikti vienodo tempo ratelius bei šokius.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„Ganau aveles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,“ Kurapkytė“,“ „Didelė meška“.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7B3DB9" w:rsidRPr="003B675D" w:rsidRDefault="007B3DB9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 Liet.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l. muzika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Įdėmiai klausytis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muzikos kūrinių. Išgirsti ir savais žodžiais apibūdinti muzikos nuotaiką, jos savybes.( polka, valsas ir 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LAPKRITIS</w:t>
            </w:r>
          </w:p>
        </w:tc>
      </w:tr>
      <w:tr w:rsidR="007B3DB9" w:rsidRPr="004541B6" w:rsidTr="000934DE">
        <w:tc>
          <w:tcPr>
            <w:tcW w:w="10188" w:type="dxa"/>
            <w:gridSpan w:val="4"/>
          </w:tcPr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B9" w:rsidRDefault="007B3DB9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>PRIE EGLUTĖS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GYVŪNAI IR PAUKŠČIAI ŽIEMĄ.</w:t>
            </w:r>
          </w:p>
          <w:p w:rsidR="007B3DB9" w:rsidRPr="004541B6" w:rsidRDefault="007B3DB9" w:rsidP="0009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DB9" w:rsidRPr="004541B6" w:rsidTr="000934DE"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Įsidainavimo pratimų kartojimas .</w:t>
            </w:r>
          </w:p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Kalėdinių dainelių mokymas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B3DB9" w:rsidRPr="004541B6" w:rsidRDefault="007B3DB9" w:rsidP="0009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Šokti liet.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l ratelius pritaikant atitinkančius tekstą judesius. Kalėdinių žaidimų mokymas: „ Nameliukas</w:t>
            </w:r>
            <w:r>
              <w:rPr>
                <w:rFonts w:ascii="Times New Roman" w:hAnsi="Times New Roman"/>
                <w:sz w:val="24"/>
                <w:szCs w:val="24"/>
              </w:rPr>
              <w:t>“, „ Kalėdų senis“, „ Pasistatėm sniego senį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Skirti kai kuriuos grojančius instrumentus. Liet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uvių  l. muzikos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grojimas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47" w:type="dxa"/>
          </w:tcPr>
          <w:p w:rsidR="007B3DB9" w:rsidRPr="004541B6" w:rsidRDefault="007B3DB9" w:rsidP="000934D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</w:tr>
      <w:tr w:rsidR="007B3DB9" w:rsidTr="000934DE">
        <w:tc>
          <w:tcPr>
            <w:tcW w:w="10188" w:type="dxa"/>
            <w:gridSpan w:val="4"/>
          </w:tcPr>
          <w:p w:rsidR="007B3DB9" w:rsidRPr="003E7326" w:rsidRDefault="007B3DB9" w:rsidP="0009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„Džiugaus laukimo šviesoje“</w:t>
            </w:r>
            <w:r w:rsidRPr="003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dalyvaujame adv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r w:rsidRPr="003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rytmečiuose kartu su kitų grupių vaikais.</w:t>
            </w:r>
          </w:p>
          <w:p w:rsidR="007B3DB9" w:rsidRDefault="007B3DB9" w:rsidP="000934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3DB9" w:rsidRDefault="007B3DB9" w:rsidP="007B3D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Pastabos:</w:t>
      </w:r>
      <w:r>
        <w:rPr>
          <w:rFonts w:ascii="Times New Roman" w:hAnsi="Times New Roman"/>
          <w:sz w:val="24"/>
          <w:szCs w:val="24"/>
        </w:rPr>
        <w:t xml:space="preserve"> Pagal auklėtojų pageidavimą ir vaikų galimybes prireikus galėsime keisti bei papildyti dainelių repertuarą .</w:t>
      </w:r>
    </w:p>
    <w:p w:rsidR="0000542C" w:rsidRPr="007B3DB9" w:rsidRDefault="007B3D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42C" w:rsidRPr="007B3DB9" w:rsidSect="007B3DB9">
      <w:pgSz w:w="12240" w:h="15840"/>
      <w:pgMar w:top="567" w:right="567" w:bottom="6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226"/>
    <w:multiLevelType w:val="hybridMultilevel"/>
    <w:tmpl w:val="4ECC72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B9"/>
    <w:rsid w:val="00253F49"/>
    <w:rsid w:val="00290B25"/>
    <w:rsid w:val="007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3DB9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B3DB9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rsid w:val="007B3DB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3DB9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B3DB9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rsid w:val="007B3DB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1</cp:revision>
  <dcterms:created xsi:type="dcterms:W3CDTF">2019-01-31T16:09:00Z</dcterms:created>
  <dcterms:modified xsi:type="dcterms:W3CDTF">2019-01-31T16:10:00Z</dcterms:modified>
</cp:coreProperties>
</file>